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4353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F43531">
        <w:rPr>
          <w:rFonts w:asciiTheme="majorHAnsi" w:hAnsiTheme="majorHAnsi" w:cstheme="majorHAnsi"/>
          <w:szCs w:val="26"/>
        </w:rPr>
        <w:t>Assistant Secretary for International Security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725D50" w:rsidP="00D56177">
            <w:pPr>
              <w:rPr>
                <w:rFonts w:asciiTheme="majorHAnsi" w:hAnsiTheme="majorHAnsi" w:cstheme="majorHAnsi"/>
                <w:bCs/>
              </w:rPr>
            </w:pPr>
            <w:r w:rsidRPr="00725D50">
              <w:rPr>
                <w:rFonts w:asciiTheme="majorHAnsi" w:hAnsiTheme="majorHAnsi" w:cstheme="majorHAnsi"/>
                <w:bCs/>
              </w:rPr>
              <w:t>Armed Services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725D50" w:rsidP="00B52118">
            <w:pPr>
              <w:rPr>
                <w:rFonts w:asciiTheme="majorHAnsi" w:hAnsiTheme="majorHAnsi" w:cstheme="majorHAnsi"/>
              </w:rPr>
            </w:pPr>
            <w:r w:rsidRPr="0086255B">
              <w:rPr>
                <w:rFonts w:asciiTheme="majorHAnsi" w:hAnsiTheme="majorHAnsi" w:cstheme="majorHAnsi"/>
              </w:rPr>
              <w:t>The mission of the Department of Defense is to provide the military forces needed to deter war and to protect the security of our country.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45F6B" w:rsidP="00DB6A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international security affairs serves as the principal advisor to the und</w:t>
            </w:r>
            <w:r w:rsidR="00396C50">
              <w:rPr>
                <w:rFonts w:asciiTheme="majorHAnsi" w:hAnsiTheme="majorHAnsi" w:cstheme="majorHAnsi"/>
                <w:bCs/>
              </w:rPr>
              <w:t>er</w:t>
            </w:r>
            <w:r>
              <w:rPr>
                <w:rFonts w:asciiTheme="majorHAnsi" w:hAnsiTheme="majorHAnsi" w:cstheme="majorHAnsi"/>
                <w:bCs/>
              </w:rPr>
              <w:t>secretary of defense and secretary of d</w:t>
            </w:r>
            <w:r w:rsidRPr="00245F6B">
              <w:rPr>
                <w:rFonts w:asciiTheme="majorHAnsi" w:hAnsiTheme="majorHAnsi" w:cstheme="majorHAnsi"/>
                <w:bCs/>
              </w:rPr>
              <w:t>efense on security strategy and policy issues related to the nations and international organizations of Europe (including the North Atlantic Treaty Organization), Russia, the Middle</w:t>
            </w:r>
            <w:r>
              <w:rPr>
                <w:rFonts w:asciiTheme="majorHAnsi" w:hAnsiTheme="majorHAnsi" w:cstheme="majorHAnsi"/>
                <w:bCs/>
              </w:rPr>
              <w:t xml:space="preserve"> East, Africa and the Western Hemisphere. This individual</w:t>
            </w:r>
            <w:r w:rsidRPr="00245F6B">
              <w:rPr>
                <w:rFonts w:asciiTheme="majorHAnsi" w:hAnsiTheme="majorHAnsi" w:cstheme="majorHAnsi"/>
                <w:bCs/>
              </w:rPr>
              <w:t xml:space="preserve"> also has oversight for security cooperation programs, including foreign military sales in these regions.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DB6A4B" w:rsidP="003B552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3B552E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396C50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of D</w:t>
            </w:r>
            <w:r w:rsidR="00C33604">
              <w:rPr>
                <w:rFonts w:asciiTheme="majorHAnsi" w:hAnsiTheme="majorHAnsi" w:cstheme="majorHAnsi"/>
              </w:rPr>
              <w:t>efense</w:t>
            </w:r>
            <w:r>
              <w:rPr>
                <w:rFonts w:asciiTheme="majorHAnsi" w:hAnsiTheme="majorHAnsi" w:cstheme="majorHAnsi"/>
              </w:rPr>
              <w:t xml:space="preserve"> for Policy</w:t>
            </w:r>
            <w:r w:rsidR="00C33604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the Secretary of D</w:t>
            </w:r>
            <w:r w:rsidR="00C33604">
              <w:rPr>
                <w:rFonts w:asciiTheme="majorHAnsi" w:hAnsiTheme="majorHAnsi" w:cstheme="majorHAnsi"/>
              </w:rPr>
              <w:t>efense</w:t>
            </w:r>
            <w:r w:rsidR="00C33604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20F" w:rsidRDefault="0035620F" w:rsidP="00D33A2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of defense for international security affairs supervises the:</w:t>
            </w:r>
          </w:p>
          <w:p w:rsidR="0035620F" w:rsidRPr="0035620F" w:rsidRDefault="00396C50" w:rsidP="0035620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35620F">
              <w:rPr>
                <w:rFonts w:asciiTheme="majorHAnsi" w:hAnsiTheme="majorHAnsi" w:cstheme="majorHAnsi"/>
                <w:bCs/>
              </w:rPr>
              <w:t>eputy assistant secretary of defense for African a</w:t>
            </w:r>
            <w:r w:rsidR="0035620F" w:rsidRPr="0035620F">
              <w:rPr>
                <w:rFonts w:asciiTheme="majorHAnsi" w:hAnsiTheme="majorHAnsi" w:cstheme="majorHAnsi"/>
                <w:bCs/>
              </w:rPr>
              <w:t xml:space="preserve">ffairs </w:t>
            </w:r>
          </w:p>
          <w:p w:rsidR="0035620F" w:rsidRPr="0035620F" w:rsidRDefault="00396C50" w:rsidP="0035620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Deputy </w:t>
            </w:r>
            <w:r w:rsidR="0035620F">
              <w:rPr>
                <w:rFonts w:asciiTheme="majorHAnsi" w:hAnsiTheme="majorHAnsi" w:cstheme="majorHAnsi"/>
                <w:bCs/>
              </w:rPr>
              <w:t>assistant secretary of d</w:t>
            </w:r>
            <w:r w:rsidR="0035620F" w:rsidRPr="0035620F">
              <w:rPr>
                <w:rFonts w:asciiTheme="majorHAnsi" w:hAnsiTheme="majorHAnsi" w:cstheme="majorHAnsi"/>
                <w:bCs/>
              </w:rPr>
              <w:t xml:space="preserve">efense for Middle East </w:t>
            </w:r>
          </w:p>
          <w:p w:rsidR="0035620F" w:rsidRPr="0035620F" w:rsidRDefault="00396C50" w:rsidP="0035620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  <w:r w:rsidR="0035620F">
              <w:rPr>
                <w:rFonts w:asciiTheme="majorHAnsi" w:hAnsiTheme="majorHAnsi" w:cstheme="majorHAnsi"/>
                <w:bCs/>
              </w:rPr>
              <w:t>eputy assistant secretary of d</w:t>
            </w:r>
            <w:r w:rsidR="0035620F" w:rsidRPr="0035620F">
              <w:rPr>
                <w:rFonts w:asciiTheme="majorHAnsi" w:hAnsiTheme="majorHAnsi" w:cstheme="majorHAnsi"/>
                <w:bCs/>
              </w:rPr>
              <w:t xml:space="preserve">efense for Europe and </w:t>
            </w:r>
            <w:r w:rsidR="00DB6A4B">
              <w:rPr>
                <w:rFonts w:asciiTheme="majorHAnsi" w:hAnsiTheme="majorHAnsi" w:cstheme="majorHAnsi"/>
                <w:bCs/>
              </w:rPr>
              <w:t>the North Atlantic Treaty Organization (</w:t>
            </w:r>
            <w:r w:rsidR="0035620F" w:rsidRPr="0035620F">
              <w:rPr>
                <w:rFonts w:asciiTheme="majorHAnsi" w:hAnsiTheme="majorHAnsi" w:cstheme="majorHAnsi"/>
                <w:bCs/>
              </w:rPr>
              <w:t>NATO</w:t>
            </w:r>
            <w:r w:rsidR="00DB6A4B">
              <w:rPr>
                <w:rFonts w:asciiTheme="majorHAnsi" w:hAnsiTheme="majorHAnsi" w:cstheme="majorHAnsi"/>
                <w:bCs/>
              </w:rPr>
              <w:t>)</w:t>
            </w:r>
            <w:r w:rsidR="0035620F" w:rsidRPr="0035620F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35620F" w:rsidRPr="0035620F" w:rsidRDefault="00396C50" w:rsidP="0035620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35620F">
              <w:rPr>
                <w:rFonts w:asciiTheme="majorHAnsi" w:hAnsiTheme="majorHAnsi" w:cstheme="majorHAnsi"/>
                <w:bCs/>
              </w:rPr>
              <w:t>ecretary of d</w:t>
            </w:r>
            <w:r w:rsidR="0035620F" w:rsidRPr="0035620F">
              <w:rPr>
                <w:rFonts w:asciiTheme="majorHAnsi" w:hAnsiTheme="majorHAnsi" w:cstheme="majorHAnsi"/>
                <w:bCs/>
              </w:rPr>
              <w:t>efe</w:t>
            </w:r>
            <w:r w:rsidR="0035620F">
              <w:rPr>
                <w:rFonts w:asciiTheme="majorHAnsi" w:hAnsiTheme="majorHAnsi" w:cstheme="majorHAnsi"/>
                <w:bCs/>
              </w:rPr>
              <w:t>nse representative in the U.S. m</w:t>
            </w:r>
            <w:r w:rsidR="0035620F" w:rsidRPr="0035620F">
              <w:rPr>
                <w:rFonts w:asciiTheme="majorHAnsi" w:hAnsiTheme="majorHAnsi" w:cstheme="majorHAnsi"/>
                <w:bCs/>
              </w:rPr>
              <w:t xml:space="preserve">ission to NATO </w:t>
            </w:r>
          </w:p>
          <w:p w:rsidR="00F22F02" w:rsidRPr="0035620F" w:rsidRDefault="00396C50" w:rsidP="00DB6A4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35620F">
              <w:rPr>
                <w:rFonts w:asciiTheme="majorHAnsi" w:hAnsiTheme="majorHAnsi" w:cstheme="majorHAnsi"/>
                <w:bCs/>
              </w:rPr>
              <w:t>ecretary of defense r</w:t>
            </w:r>
            <w:r w:rsidR="0035620F" w:rsidRPr="0035620F">
              <w:rPr>
                <w:rFonts w:asciiTheme="majorHAnsi" w:hAnsiTheme="majorHAnsi" w:cstheme="majorHAnsi"/>
                <w:bCs/>
              </w:rPr>
              <w:t xml:space="preserve">epresentative to the </w:t>
            </w:r>
            <w:r w:rsidR="00DB6A4B">
              <w:rPr>
                <w:rFonts w:asciiTheme="majorHAnsi" w:hAnsiTheme="majorHAnsi" w:cstheme="majorHAnsi"/>
                <w:bCs/>
              </w:rPr>
              <w:t>Organization for Security and Cooperation in Europe (OSCE)</w:t>
            </w:r>
            <w:r w:rsidR="0035620F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C6C" w:rsidRDefault="00D43C6C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Advises</w:t>
            </w:r>
            <w:r w:rsidR="00396C50">
              <w:rPr>
                <w:rFonts w:asciiTheme="majorHAnsi" w:hAnsiTheme="majorHAnsi" w:cstheme="majorHAnsi"/>
              </w:rPr>
              <w:t xml:space="preserve"> the under</w:t>
            </w:r>
            <w:r w:rsidRPr="00D43C6C">
              <w:rPr>
                <w:rFonts w:asciiTheme="majorHAnsi" w:hAnsiTheme="majorHAnsi" w:cstheme="majorHAnsi"/>
              </w:rPr>
              <w:t xml:space="preserve">secretary of defense and secretary of defense on security strategy and policy issues related to the nations and international organizations of Europe (including </w:t>
            </w:r>
            <w:r w:rsidR="00DB6A4B">
              <w:rPr>
                <w:rFonts w:asciiTheme="majorHAnsi" w:hAnsiTheme="majorHAnsi" w:cstheme="majorHAnsi"/>
              </w:rPr>
              <w:t>NATO</w:t>
            </w:r>
            <w:r w:rsidRPr="00D43C6C">
              <w:rPr>
                <w:rFonts w:asciiTheme="majorHAnsi" w:hAnsiTheme="majorHAnsi" w:cstheme="majorHAnsi"/>
              </w:rPr>
              <w:t>), Russia, the Middle East, Africa and the Western Hemisphere</w:t>
            </w:r>
          </w:p>
          <w:p w:rsidR="00D43C6C" w:rsidRDefault="00C70B5E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Pr="00C70B5E">
              <w:rPr>
                <w:rFonts w:asciiTheme="majorHAnsi" w:hAnsiTheme="majorHAnsi" w:cstheme="majorHAnsi"/>
              </w:rPr>
              <w:t xml:space="preserve"> security cooperation programs, including foreign military sales in these regions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16537A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07179">
              <w:rPr>
                <w:rFonts w:asciiTheme="majorHAnsi" w:hAnsiTheme="majorHAnsi" w:cstheme="majorHAnsi"/>
              </w:rPr>
              <w:t>Conduct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and manage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day</w:t>
            </w:r>
            <w:r>
              <w:rPr>
                <w:rFonts w:asciiTheme="majorHAnsi" w:hAnsiTheme="majorHAnsi" w:cstheme="majorHAnsi"/>
              </w:rPr>
              <w:t>-to-day, multilateral, regional</w:t>
            </w:r>
            <w:r w:rsidRPr="00C07179">
              <w:rPr>
                <w:rFonts w:asciiTheme="majorHAnsi" w:hAnsiTheme="majorHAnsi" w:cstheme="majorHAnsi"/>
              </w:rPr>
              <w:t xml:space="preserve"> and bilateral defense relations with all foreign governments in a</w:t>
            </w:r>
            <w:r>
              <w:rPr>
                <w:rFonts w:asciiTheme="majorHAnsi" w:hAnsiTheme="majorHAnsi" w:cstheme="majorHAnsi"/>
              </w:rPr>
              <w:t>ssigned areas of responsibility</w:t>
            </w:r>
          </w:p>
          <w:p w:rsidR="00C07179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07179">
              <w:rPr>
                <w:rFonts w:asciiTheme="majorHAnsi" w:hAnsiTheme="majorHAnsi" w:cstheme="majorHAnsi"/>
              </w:rPr>
              <w:lastRenderedPageBreak/>
              <w:t>Develop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regional security defense strategy and policy, provide</w:t>
            </w:r>
            <w:r>
              <w:rPr>
                <w:rFonts w:asciiTheme="majorHAnsi" w:hAnsiTheme="majorHAnsi" w:cstheme="majorHAnsi"/>
              </w:rPr>
              <w:t>s</w:t>
            </w:r>
            <w:r w:rsidR="00DB6A4B">
              <w:rPr>
                <w:rFonts w:asciiTheme="majorHAnsi" w:hAnsiTheme="majorHAnsi" w:cstheme="majorHAnsi"/>
              </w:rPr>
              <w:t xml:space="preserve"> advice</w:t>
            </w:r>
            <w:r w:rsidRPr="00C07179">
              <w:rPr>
                <w:rFonts w:asciiTheme="majorHAnsi" w:hAnsiTheme="majorHAnsi" w:cstheme="majorHAnsi"/>
              </w:rPr>
              <w:t xml:space="preserve"> and issue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guidance to translate global and functional policies into regional-specific country strategies, and oversee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their implementation in</w:t>
            </w:r>
            <w:r>
              <w:rPr>
                <w:rFonts w:asciiTheme="majorHAnsi" w:hAnsiTheme="majorHAnsi" w:cstheme="majorHAnsi"/>
              </w:rPr>
              <w:t xml:space="preserve"> coordination with DOD</w:t>
            </w:r>
            <w:r w:rsidRPr="00C07179">
              <w:rPr>
                <w:rFonts w:asciiTheme="majorHAnsi" w:hAnsiTheme="majorHAnsi" w:cstheme="majorHAnsi"/>
              </w:rPr>
              <w:t xml:space="preserve"> officials</w:t>
            </w:r>
          </w:p>
          <w:p w:rsidR="00C07179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Develops, </w:t>
            </w:r>
            <w:r w:rsidRPr="00C07179">
              <w:rPr>
                <w:rFonts w:asciiTheme="majorHAnsi" w:hAnsiTheme="majorHAnsi" w:cstheme="majorHAnsi"/>
              </w:rPr>
              <w:t>coordinate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and oversee</w:t>
            </w:r>
            <w:r>
              <w:rPr>
                <w:rFonts w:asciiTheme="majorHAnsi" w:hAnsiTheme="majorHAnsi" w:cstheme="majorHAnsi"/>
              </w:rPr>
              <w:t>s the implementation of d</w:t>
            </w:r>
            <w:r w:rsidRPr="00C07179">
              <w:rPr>
                <w:rFonts w:asciiTheme="majorHAnsi" w:hAnsiTheme="majorHAnsi" w:cstheme="majorHAnsi"/>
              </w:rPr>
              <w:t>efense security policy</w:t>
            </w:r>
            <w:r w:rsidR="00355878">
              <w:rPr>
                <w:rFonts w:asciiTheme="majorHAnsi" w:hAnsiTheme="majorHAnsi" w:cstheme="majorHAnsi"/>
              </w:rPr>
              <w:t>,</w:t>
            </w:r>
            <w:r w:rsidRPr="00C07179">
              <w:rPr>
                <w:rFonts w:asciiTheme="majorHAnsi" w:hAnsiTheme="majorHAnsi" w:cstheme="majorHAnsi"/>
              </w:rPr>
              <w:t xml:space="preserve"> and </w:t>
            </w:r>
            <w:r w:rsidR="00DB6A4B">
              <w:rPr>
                <w:rFonts w:asciiTheme="majorHAnsi" w:hAnsiTheme="majorHAnsi" w:cstheme="majorHAnsi"/>
              </w:rPr>
              <w:t>manages</w:t>
            </w:r>
            <w:r w:rsidRPr="00C07179">
              <w:rPr>
                <w:rFonts w:asciiTheme="majorHAnsi" w:hAnsiTheme="majorHAnsi" w:cstheme="majorHAnsi"/>
              </w:rPr>
              <w:t xml:space="preserve"> defense and military relations</w:t>
            </w:r>
          </w:p>
          <w:p w:rsidR="00C07179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 DO</w:t>
            </w:r>
            <w:r w:rsidRPr="00C07179">
              <w:rPr>
                <w:rFonts w:asciiTheme="majorHAnsi" w:hAnsiTheme="majorHAnsi" w:cstheme="majorHAnsi"/>
              </w:rPr>
              <w:t>D policy and recommendations concerning security cooperation programs and organizations, foreign military sales, m</w:t>
            </w:r>
            <w:r>
              <w:rPr>
                <w:rFonts w:asciiTheme="majorHAnsi" w:hAnsiTheme="majorHAnsi" w:cstheme="majorHAnsi"/>
              </w:rPr>
              <w:t>ilitary education and training</w:t>
            </w:r>
            <w:r w:rsidR="00355878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07179">
              <w:rPr>
                <w:rFonts w:asciiTheme="majorHAnsi" w:hAnsiTheme="majorHAnsi" w:cstheme="majorHAnsi"/>
              </w:rPr>
              <w:t>and other missions pertaining to security cooperatio</w:t>
            </w:r>
            <w:r>
              <w:rPr>
                <w:rFonts w:asciiTheme="majorHAnsi" w:hAnsiTheme="majorHAnsi" w:cstheme="majorHAnsi"/>
              </w:rPr>
              <w:t>n program relationships</w:t>
            </w:r>
          </w:p>
          <w:p w:rsidR="00C07179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Coordinates </w:t>
            </w:r>
            <w:r w:rsidRPr="00C07179">
              <w:rPr>
                <w:rFonts w:asciiTheme="majorHAnsi" w:hAnsiTheme="majorHAnsi" w:cstheme="majorHAnsi"/>
              </w:rPr>
              <w:t xml:space="preserve">the implementation of policy related to NATO, </w:t>
            </w:r>
            <w:r w:rsidR="00355878">
              <w:rPr>
                <w:rFonts w:asciiTheme="majorHAnsi" w:hAnsiTheme="majorHAnsi" w:cstheme="majorHAnsi"/>
              </w:rPr>
              <w:t xml:space="preserve">the </w:t>
            </w:r>
            <w:r w:rsidRPr="00C07179">
              <w:rPr>
                <w:rFonts w:asciiTheme="majorHAnsi" w:hAnsiTheme="majorHAnsi" w:cstheme="majorHAnsi"/>
              </w:rPr>
              <w:t>Euro-Atlantic Partnership Coun</w:t>
            </w:r>
            <w:r>
              <w:rPr>
                <w:rFonts w:asciiTheme="majorHAnsi" w:hAnsiTheme="majorHAnsi" w:cstheme="majorHAnsi"/>
              </w:rPr>
              <w:t xml:space="preserve">cil, the Partnership for Peace </w:t>
            </w:r>
            <w:r w:rsidRPr="00C07179">
              <w:rPr>
                <w:rFonts w:asciiTheme="majorHAnsi" w:hAnsiTheme="majorHAnsi" w:cstheme="majorHAnsi"/>
              </w:rPr>
              <w:t>and other institutions with a security dimension</w:t>
            </w:r>
            <w:r w:rsidR="00396C50">
              <w:rPr>
                <w:rFonts w:asciiTheme="majorHAnsi" w:hAnsiTheme="majorHAnsi" w:cstheme="majorHAnsi"/>
              </w:rPr>
              <w:t>,</w:t>
            </w:r>
            <w:r w:rsidRPr="00C07179">
              <w:rPr>
                <w:rFonts w:asciiTheme="majorHAnsi" w:hAnsiTheme="majorHAnsi" w:cstheme="majorHAnsi"/>
              </w:rPr>
              <w:t xml:space="preserve"> including the European Union, </w:t>
            </w:r>
            <w:r w:rsidR="00DB6A4B">
              <w:rPr>
                <w:rFonts w:asciiTheme="majorHAnsi" w:hAnsiTheme="majorHAnsi" w:cstheme="majorHAnsi"/>
              </w:rPr>
              <w:t>OSCE</w:t>
            </w:r>
            <w:r>
              <w:rPr>
                <w:rFonts w:asciiTheme="majorHAnsi" w:hAnsiTheme="majorHAnsi" w:cstheme="majorHAnsi"/>
              </w:rPr>
              <w:t xml:space="preserve"> and the African Union</w:t>
            </w:r>
          </w:p>
          <w:p w:rsidR="00C07179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07179">
              <w:rPr>
                <w:rFonts w:asciiTheme="majorHAnsi" w:hAnsiTheme="majorHAnsi" w:cstheme="majorHAnsi"/>
              </w:rPr>
              <w:t>Provide</w:t>
            </w:r>
            <w:r>
              <w:rPr>
                <w:rFonts w:asciiTheme="majorHAnsi" w:hAnsiTheme="majorHAnsi" w:cstheme="majorHAnsi"/>
              </w:rPr>
              <w:t>s</w:t>
            </w:r>
            <w:r w:rsidRPr="00C07179">
              <w:rPr>
                <w:rFonts w:asciiTheme="majorHAnsi" w:hAnsiTheme="majorHAnsi" w:cstheme="majorHAnsi"/>
              </w:rPr>
              <w:t xml:space="preserve"> policy</w:t>
            </w:r>
            <w:r>
              <w:rPr>
                <w:rFonts w:asciiTheme="majorHAnsi" w:hAnsiTheme="majorHAnsi" w:cstheme="majorHAnsi"/>
              </w:rPr>
              <w:t xml:space="preserve"> guidance and oversight to the defense advisor, U.S. mission to NATO and the secretary of defense r</w:t>
            </w:r>
            <w:r w:rsidRPr="00C07179">
              <w:rPr>
                <w:rFonts w:asciiTheme="majorHAnsi" w:hAnsiTheme="majorHAnsi" w:cstheme="majorHAnsi"/>
              </w:rPr>
              <w:t>epresentativ</w:t>
            </w:r>
            <w:r>
              <w:rPr>
                <w:rFonts w:asciiTheme="majorHAnsi" w:hAnsiTheme="majorHAnsi" w:cstheme="majorHAnsi"/>
              </w:rPr>
              <w:t xml:space="preserve">e to </w:t>
            </w:r>
            <w:r w:rsidR="00396C50">
              <w:rPr>
                <w:rFonts w:asciiTheme="majorHAnsi" w:hAnsiTheme="majorHAnsi" w:cstheme="majorHAnsi"/>
              </w:rPr>
              <w:t>the OSCE</w:t>
            </w:r>
            <w:r w:rsidR="00355878">
              <w:rPr>
                <w:rFonts w:asciiTheme="majorHAnsi" w:hAnsiTheme="majorHAnsi" w:cstheme="majorHAnsi"/>
              </w:rPr>
              <w:t>,</w:t>
            </w:r>
            <w:r w:rsidR="00396C50">
              <w:rPr>
                <w:rFonts w:asciiTheme="majorHAnsi" w:hAnsiTheme="majorHAnsi" w:cstheme="majorHAnsi"/>
              </w:rPr>
              <w:t xml:space="preserve"> on behalf of the under</w:t>
            </w:r>
            <w:r>
              <w:rPr>
                <w:rFonts w:asciiTheme="majorHAnsi" w:hAnsiTheme="majorHAnsi" w:cstheme="majorHAnsi"/>
              </w:rPr>
              <w:t>secretary of defense for policy</w:t>
            </w:r>
          </w:p>
          <w:p w:rsidR="00C07179" w:rsidRDefault="00C07179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07179">
              <w:rPr>
                <w:rFonts w:asciiTheme="majorHAnsi" w:hAnsiTheme="majorHAnsi" w:cstheme="majorHAnsi"/>
              </w:rPr>
              <w:t>Promote</w:t>
            </w:r>
            <w:r>
              <w:rPr>
                <w:rFonts w:asciiTheme="majorHAnsi" w:hAnsiTheme="majorHAnsi" w:cstheme="majorHAnsi"/>
              </w:rPr>
              <w:t>s coordination, cooperation</w:t>
            </w:r>
            <w:r w:rsidRPr="00C07179">
              <w:rPr>
                <w:rFonts w:asciiTheme="majorHAnsi" w:hAnsiTheme="majorHAnsi" w:cstheme="majorHAnsi"/>
              </w:rPr>
              <w:t xml:space="preserve"> and joint planning on nuclear</w:t>
            </w:r>
            <w:r>
              <w:rPr>
                <w:rFonts w:asciiTheme="majorHAnsi" w:hAnsiTheme="majorHAnsi" w:cstheme="majorHAnsi"/>
              </w:rPr>
              <w:t xml:space="preserve"> policy and strategy with NATO a</w:t>
            </w:r>
            <w:r w:rsidRPr="00C07179"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>lies, in coordination with the assistant secretary of defense for special operation</w:t>
            </w:r>
            <w:r w:rsidR="00396C50">
              <w:rPr>
                <w:rFonts w:asciiTheme="majorHAnsi" w:hAnsiTheme="majorHAnsi" w:cstheme="majorHAnsi"/>
              </w:rPr>
              <w:t xml:space="preserve">s and </w:t>
            </w:r>
            <w:r>
              <w:rPr>
                <w:rFonts w:asciiTheme="majorHAnsi" w:hAnsiTheme="majorHAnsi" w:cstheme="majorHAnsi"/>
              </w:rPr>
              <w:t>low i</w:t>
            </w:r>
            <w:r w:rsidR="00374D9C">
              <w:rPr>
                <w:rFonts w:asciiTheme="majorHAnsi" w:hAnsiTheme="majorHAnsi" w:cstheme="majorHAnsi"/>
              </w:rPr>
              <w:t>ntensity conflict and interdependent c</w:t>
            </w:r>
            <w:r w:rsidRPr="00C07179">
              <w:rPr>
                <w:rFonts w:asciiTheme="majorHAnsi" w:hAnsiTheme="majorHAnsi" w:cstheme="majorHAnsi"/>
              </w:rPr>
              <w:t>apabilities</w:t>
            </w:r>
          </w:p>
          <w:p w:rsidR="00374D9C" w:rsidRDefault="00374D9C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74D9C">
              <w:rPr>
                <w:rFonts w:asciiTheme="majorHAnsi" w:hAnsiTheme="majorHAnsi" w:cstheme="majorHAnsi"/>
              </w:rPr>
              <w:t>Support</w:t>
            </w:r>
            <w:r>
              <w:rPr>
                <w:rFonts w:asciiTheme="majorHAnsi" w:hAnsiTheme="majorHAnsi" w:cstheme="majorHAnsi"/>
              </w:rPr>
              <w:t>s</w:t>
            </w:r>
            <w:r w:rsidRPr="00374D9C">
              <w:rPr>
                <w:rFonts w:asciiTheme="majorHAnsi" w:hAnsiTheme="majorHAnsi" w:cstheme="majorHAnsi"/>
              </w:rPr>
              <w:t xml:space="preserve"> the NATO Nuclear Planning Group and</w:t>
            </w:r>
            <w:r>
              <w:rPr>
                <w:rFonts w:asciiTheme="majorHAnsi" w:hAnsiTheme="majorHAnsi" w:cstheme="majorHAnsi"/>
              </w:rPr>
              <w:t xml:space="preserve"> chairs the High Level Group, its subordinate body</w:t>
            </w:r>
          </w:p>
          <w:p w:rsidR="00D43C6C" w:rsidRPr="00D43C6C" w:rsidRDefault="00374D9C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374D9C">
              <w:rPr>
                <w:rFonts w:asciiTheme="majorHAnsi" w:hAnsiTheme="majorHAnsi" w:cstheme="majorHAnsi"/>
              </w:rPr>
              <w:t>Represent</w:t>
            </w:r>
            <w:r w:rsidR="00396C50">
              <w:rPr>
                <w:rFonts w:asciiTheme="majorHAnsi" w:hAnsiTheme="majorHAnsi" w:cstheme="majorHAnsi"/>
              </w:rPr>
              <w:t>s the under</w:t>
            </w:r>
            <w:r>
              <w:rPr>
                <w:rFonts w:asciiTheme="majorHAnsi" w:hAnsiTheme="majorHAnsi" w:cstheme="majorHAnsi"/>
              </w:rPr>
              <w:t>secretary of defense for policy and the secretary of d</w:t>
            </w:r>
            <w:r w:rsidRPr="00374D9C">
              <w:rPr>
                <w:rFonts w:asciiTheme="majorHAnsi" w:hAnsiTheme="majorHAnsi" w:cstheme="majorHAnsi"/>
              </w:rPr>
              <w:t>efense</w:t>
            </w:r>
            <w:r w:rsidR="000B3D03">
              <w:rPr>
                <w:rFonts w:asciiTheme="majorHAnsi" w:hAnsiTheme="majorHAnsi" w:cstheme="majorHAnsi"/>
              </w:rPr>
              <w:t>,</w:t>
            </w:r>
            <w:r w:rsidRPr="00374D9C">
              <w:rPr>
                <w:rFonts w:asciiTheme="majorHAnsi" w:hAnsiTheme="majorHAnsi" w:cstheme="majorHAnsi"/>
              </w:rPr>
              <w:t xml:space="preserve"> in interagency policy deliberations and international negotiations dealing with a</w:t>
            </w:r>
            <w:r>
              <w:rPr>
                <w:rFonts w:asciiTheme="majorHAnsi" w:hAnsiTheme="majorHAnsi" w:cstheme="majorHAnsi"/>
              </w:rPr>
              <w:t>ssigned areas of responsibility</w:t>
            </w:r>
          </w:p>
          <w:p w:rsidR="00D43C6C" w:rsidRDefault="00D43C6C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D43C6C">
              <w:rPr>
                <w:rFonts w:asciiTheme="majorHAnsi" w:hAnsiTheme="majorHAnsi" w:cstheme="majorHAnsi"/>
              </w:rPr>
              <w:t>Monitor</w:t>
            </w:r>
            <w:r>
              <w:rPr>
                <w:rFonts w:asciiTheme="majorHAnsi" w:hAnsiTheme="majorHAnsi" w:cstheme="majorHAnsi"/>
              </w:rPr>
              <w:t>s</w:t>
            </w:r>
            <w:r w:rsidRPr="00D43C6C">
              <w:rPr>
                <w:rFonts w:asciiTheme="majorHAnsi" w:hAnsiTheme="majorHAnsi" w:cstheme="majorHAnsi"/>
              </w:rPr>
              <w:t xml:space="preserve"> and provide</w:t>
            </w:r>
            <w:r>
              <w:rPr>
                <w:rFonts w:asciiTheme="majorHAnsi" w:hAnsiTheme="majorHAnsi" w:cstheme="majorHAnsi"/>
              </w:rPr>
              <w:t>s</w:t>
            </w:r>
            <w:r w:rsidRPr="00D43C6C">
              <w:rPr>
                <w:rFonts w:asciiTheme="majorHAnsi" w:hAnsiTheme="majorHAnsi" w:cstheme="majorHAnsi"/>
              </w:rPr>
              <w:t xml:space="preserve"> policy recommendations related to the conduct of U.S. military operations in the countries or regions of focus</w:t>
            </w:r>
            <w:r w:rsidR="000B3D03">
              <w:rPr>
                <w:rFonts w:asciiTheme="majorHAnsi" w:hAnsiTheme="majorHAnsi" w:cstheme="majorHAnsi"/>
              </w:rPr>
              <w:t>,</w:t>
            </w:r>
            <w:r w:rsidRPr="00D43C6C">
              <w:rPr>
                <w:rFonts w:asciiTheme="majorHAnsi" w:hAnsiTheme="majorHAnsi" w:cstheme="majorHAnsi"/>
              </w:rPr>
              <w:t xml:space="preserve"> or on the participation of such countries in o</w:t>
            </w:r>
            <w:r>
              <w:rPr>
                <w:rFonts w:asciiTheme="majorHAnsi" w:hAnsiTheme="majorHAnsi" w:cstheme="majorHAnsi"/>
              </w:rPr>
              <w:t>perations outside of the region</w:t>
            </w:r>
          </w:p>
          <w:p w:rsidR="00374D9C" w:rsidRPr="00C07179" w:rsidRDefault="00D43C6C" w:rsidP="00396C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D43C6C">
              <w:rPr>
                <w:rFonts w:asciiTheme="majorHAnsi" w:hAnsiTheme="majorHAnsi" w:cstheme="majorHAnsi"/>
              </w:rPr>
              <w:t>Perform</w:t>
            </w:r>
            <w:r>
              <w:rPr>
                <w:rFonts w:asciiTheme="majorHAnsi" w:hAnsiTheme="majorHAnsi" w:cstheme="majorHAnsi"/>
              </w:rPr>
              <w:t>s su</w:t>
            </w:r>
            <w:r w:rsidR="00396C50">
              <w:rPr>
                <w:rFonts w:asciiTheme="majorHAnsi" w:hAnsiTheme="majorHAnsi" w:cstheme="majorHAnsi"/>
              </w:rPr>
              <w:t>ch other functions as the under</w:t>
            </w:r>
            <w:r>
              <w:rPr>
                <w:rFonts w:asciiTheme="majorHAnsi" w:hAnsiTheme="majorHAnsi" w:cstheme="majorHAnsi"/>
              </w:rPr>
              <w:t>secretary of defense for policy or the secretary of defense may prescribe</w:t>
            </w:r>
            <w:r w:rsidR="00A911DB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43779A" w:rsidP="00B52118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</w:t>
            </w:r>
            <w:r w:rsidR="00B52118">
              <w:rPr>
                <w:rFonts w:asciiTheme="majorHAnsi" w:hAnsiTheme="majorHAnsi" w:cstheme="majorHAnsi"/>
                <w:bCs/>
              </w:rPr>
              <w:t xml:space="preserve"> government</w:t>
            </w:r>
            <w:r w:rsidR="00DB6A4B">
              <w:rPr>
                <w:rFonts w:asciiTheme="majorHAnsi" w:hAnsiTheme="majorHAnsi" w:cstheme="majorHAnsi"/>
                <w:bCs/>
              </w:rPr>
              <w:t xml:space="preserve"> experience in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DB6A4B">
              <w:rPr>
                <w:rFonts w:asciiTheme="majorHAnsi" w:hAnsiTheme="majorHAnsi" w:cstheme="majorHAnsi"/>
                <w:bCs/>
              </w:rPr>
              <w:t>international affairs/national security</w:t>
            </w:r>
          </w:p>
          <w:p w:rsidR="0043779A" w:rsidRPr="0043779A" w:rsidRDefault="0043779A" w:rsidP="00B52118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D2626">
              <w:rPr>
                <w:rFonts w:asciiTheme="majorHAnsi" w:hAnsiTheme="majorHAnsi" w:cstheme="majorHAnsi"/>
              </w:rPr>
              <w:t>Extensive management experience and ability to form relationsh</w:t>
            </w:r>
            <w:r>
              <w:rPr>
                <w:rFonts w:asciiTheme="majorHAnsi" w:hAnsiTheme="majorHAnsi" w:cstheme="majorHAnsi"/>
              </w:rPr>
              <w:t>ips inside and outside of the Department of Defense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DB6A4B" w:rsidP="00B5211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amount of travel</w:t>
            </w:r>
          </w:p>
          <w:p w:rsidR="00DB6A4B" w:rsidRDefault="00DB6A4B" w:rsidP="00B5211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and diplomatic skills</w:t>
            </w:r>
          </w:p>
          <w:p w:rsidR="00DB6A4B" w:rsidRDefault="00DB6A4B" w:rsidP="00B5211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develop relationships with high</w:t>
            </w:r>
            <w:r w:rsidR="000B3D03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level stakeholders</w:t>
            </w:r>
          </w:p>
          <w:p w:rsidR="00B52118" w:rsidRPr="00CF115C" w:rsidRDefault="00B52118" w:rsidP="00B5211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CF115C">
              <w:rPr>
                <w:rFonts w:asciiTheme="majorHAnsi" w:eastAsia="Calibri" w:hAnsiTheme="majorHAnsi" w:cstheme="majorHAnsi"/>
              </w:rPr>
              <w:t>Ability to handle sensitive matters</w:t>
            </w:r>
          </w:p>
          <w:p w:rsidR="00B52118" w:rsidRPr="00CF115C" w:rsidRDefault="00B52118" w:rsidP="00B52118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eastAsia="Calibri" w:hAnsiTheme="majorHAnsi" w:cstheme="majorHAnsi"/>
              </w:rPr>
            </w:pPr>
            <w:r w:rsidRPr="00CF115C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:rsidR="00B52118" w:rsidRPr="00506261" w:rsidRDefault="00B52118" w:rsidP="00B52118">
            <w:pPr>
              <w:pStyle w:val="ListParagraph"/>
              <w:numPr>
                <w:ilvl w:val="0"/>
                <w:numId w:val="39"/>
              </w:numPr>
              <w:ind w:left="432"/>
            </w:pPr>
            <w:r w:rsidRPr="00CF115C">
              <w:rPr>
                <w:rFonts w:asciiTheme="majorHAnsi" w:eastAsia="Calibri" w:hAnsiTheme="majorHAnsi" w:cstheme="majorHAnsi"/>
              </w:rPr>
              <w:t>Ability to work under high pressure</w:t>
            </w:r>
          </w:p>
          <w:p w:rsidR="00B52118" w:rsidRPr="00B52118" w:rsidRDefault="00B52118" w:rsidP="00B52118">
            <w:pPr>
              <w:pStyle w:val="CommentText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4F2A50">
              <w:rPr>
                <w:rFonts w:asciiTheme="majorHAnsi" w:hAnsiTheme="majorHAnsi" w:cstheme="majorHAnsi"/>
                <w:sz w:val="22"/>
                <w:szCs w:val="22"/>
              </w:rPr>
              <w:t xml:space="preserve">Strong communication, interpersonal and leadership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skills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E5F2A" w:rsidP="003B1EB9">
            <w:pPr>
              <w:rPr>
                <w:rFonts w:asciiTheme="majorHAnsi" w:hAnsiTheme="majorHAnsi" w:cstheme="majorHAnsi"/>
              </w:rPr>
            </w:pPr>
            <w:r w:rsidRPr="001E5F2A">
              <w:rPr>
                <w:rFonts w:asciiTheme="majorHAnsi" w:hAnsiTheme="majorHAnsi" w:cstheme="majorHAnsi"/>
              </w:rPr>
              <w:t xml:space="preserve">Elissa </w:t>
            </w:r>
            <w:proofErr w:type="spellStart"/>
            <w:r w:rsidRPr="001E5F2A">
              <w:rPr>
                <w:rFonts w:asciiTheme="majorHAnsi" w:hAnsiTheme="majorHAnsi" w:cstheme="majorHAnsi"/>
              </w:rPr>
              <w:t>Slotkin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2015 to </w:t>
            </w:r>
            <w:r w:rsidR="003B1EB9">
              <w:rPr>
                <w:rFonts w:asciiTheme="majorHAnsi" w:hAnsiTheme="majorHAnsi" w:cstheme="majorHAnsi"/>
              </w:rPr>
              <w:t>2017</w:t>
            </w:r>
            <w:r>
              <w:rPr>
                <w:rFonts w:asciiTheme="majorHAnsi" w:hAnsiTheme="majorHAnsi" w:cstheme="majorHAnsi"/>
              </w:rPr>
              <w:t>)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(acting) </w:t>
            </w:r>
            <w:r w:rsidR="00396C50">
              <w:rPr>
                <w:rFonts w:asciiTheme="majorHAnsi" w:hAnsiTheme="majorHAnsi" w:cstheme="majorHAnsi"/>
              </w:rPr>
              <w:t>–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D76EF" w:rsidRPr="00BD76EF">
              <w:rPr>
                <w:rFonts w:asciiTheme="majorHAnsi" w:hAnsiTheme="majorHAnsi" w:cstheme="majorHAnsi"/>
              </w:rPr>
              <w:t>Principal Deputy Assistant Secretary for International Security Affairs</w:t>
            </w:r>
            <w:r w:rsidR="00BD76EF">
              <w:rPr>
                <w:rFonts w:asciiTheme="majorHAnsi" w:hAnsiTheme="majorHAnsi" w:cstheme="majorHAnsi"/>
              </w:rPr>
              <w:t xml:space="preserve">, Department of Defense; Acting </w:t>
            </w:r>
            <w:r w:rsidR="00BD76EF" w:rsidRPr="00BD76EF">
              <w:rPr>
                <w:rFonts w:asciiTheme="majorHAnsi" w:hAnsiTheme="majorHAnsi" w:cstheme="majorHAnsi"/>
              </w:rPr>
              <w:t>P</w:t>
            </w:r>
            <w:r w:rsidR="003B1EB9">
              <w:rPr>
                <w:rFonts w:asciiTheme="majorHAnsi" w:hAnsiTheme="majorHAnsi" w:cstheme="majorHAnsi"/>
              </w:rPr>
              <w:t>rincipal Deputy Unders</w:t>
            </w:r>
            <w:r w:rsidR="00DB6A4B">
              <w:rPr>
                <w:rFonts w:asciiTheme="majorHAnsi" w:hAnsiTheme="majorHAnsi" w:cstheme="majorHAnsi"/>
              </w:rPr>
              <w:t xml:space="preserve">ecretary </w:t>
            </w:r>
            <w:r w:rsidR="00BD76EF" w:rsidRPr="00BD76EF">
              <w:rPr>
                <w:rFonts w:asciiTheme="majorHAnsi" w:hAnsiTheme="majorHAnsi" w:cstheme="majorHAnsi"/>
              </w:rPr>
              <w:t>for Policy</w:t>
            </w:r>
            <w:r w:rsidR="00BD76EF">
              <w:rPr>
                <w:rFonts w:asciiTheme="majorHAnsi" w:hAnsiTheme="majorHAnsi" w:cstheme="majorHAnsi"/>
              </w:rPr>
              <w:t xml:space="preserve">, Department of Defense; </w:t>
            </w:r>
            <w:r w:rsidR="00BD76EF" w:rsidRPr="00BD76EF">
              <w:rPr>
                <w:rFonts w:asciiTheme="majorHAnsi" w:hAnsiTheme="majorHAnsi" w:cstheme="majorHAnsi"/>
              </w:rPr>
              <w:t xml:space="preserve">Senior Advisor for Middle East Transition </w:t>
            </w:r>
            <w:r w:rsidR="00BD76EF">
              <w:rPr>
                <w:rFonts w:asciiTheme="majorHAnsi" w:hAnsiTheme="majorHAnsi" w:cstheme="majorHAnsi"/>
              </w:rPr>
              <w:t xml:space="preserve">for the </w:t>
            </w:r>
            <w:r w:rsidR="00BD76EF" w:rsidRPr="00BD76EF">
              <w:rPr>
                <w:rFonts w:asciiTheme="majorHAnsi" w:hAnsiTheme="majorHAnsi" w:cstheme="majorHAnsi"/>
              </w:rPr>
              <w:t xml:space="preserve">Office of the </w:t>
            </w:r>
            <w:r w:rsidR="00DB6A4B">
              <w:rPr>
                <w:rFonts w:asciiTheme="majorHAnsi" w:hAnsiTheme="majorHAnsi" w:cstheme="majorHAnsi"/>
              </w:rPr>
              <w:t>Unders</w:t>
            </w:r>
            <w:r w:rsidR="00BD76EF" w:rsidRPr="00BD76EF">
              <w:rPr>
                <w:rFonts w:asciiTheme="majorHAnsi" w:hAnsiTheme="majorHAnsi" w:cstheme="majorHAnsi"/>
              </w:rPr>
              <w:t>ecretary of Defense for Policy</w:t>
            </w:r>
            <w:r w:rsidR="00BD76EF">
              <w:rPr>
                <w:rFonts w:asciiTheme="majorHAnsi" w:hAnsiTheme="majorHAnsi" w:cstheme="majorHAnsi"/>
              </w:rPr>
              <w:t>, Department of Defense</w:t>
            </w:r>
            <w:r w:rsidR="00BD76EF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BD76EF" w:rsidP="00BD76EF">
            <w:pPr>
              <w:rPr>
                <w:rFonts w:asciiTheme="majorHAnsi" w:hAnsiTheme="majorHAnsi" w:cstheme="majorHAnsi"/>
              </w:rPr>
            </w:pPr>
            <w:r w:rsidRPr="00BD76EF">
              <w:rPr>
                <w:rFonts w:asciiTheme="majorHAnsi" w:hAnsiTheme="majorHAnsi" w:cstheme="majorHAnsi"/>
              </w:rPr>
              <w:t xml:space="preserve">Derek </w:t>
            </w:r>
            <w:proofErr w:type="spellStart"/>
            <w:r w:rsidRPr="00BD76EF">
              <w:rPr>
                <w:rFonts w:asciiTheme="majorHAnsi" w:hAnsiTheme="majorHAnsi" w:cstheme="majorHAnsi"/>
              </w:rPr>
              <w:t>Chollet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2012 to 2015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396C50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135763" w:rsidRPr="00135763">
              <w:rPr>
                <w:rFonts w:asciiTheme="majorHAnsi" w:hAnsiTheme="majorHAnsi" w:cstheme="majorHAnsi"/>
              </w:rPr>
              <w:t>Special Assistant to the President and Senior Director for Strategic Planning on the National Security Council Staff</w:t>
            </w:r>
            <w:r w:rsidR="00135763">
              <w:rPr>
                <w:rFonts w:asciiTheme="majorHAnsi" w:hAnsiTheme="majorHAnsi" w:cstheme="majorHAnsi"/>
              </w:rPr>
              <w:t xml:space="preserve">, White House; </w:t>
            </w:r>
            <w:r w:rsidR="00135763" w:rsidRPr="00135763">
              <w:rPr>
                <w:rFonts w:asciiTheme="majorHAnsi" w:hAnsiTheme="majorHAnsi" w:cstheme="majorHAnsi"/>
              </w:rPr>
              <w:t>Principal Deputy Director of the Secretary of State’s Policy Planning Staff</w:t>
            </w:r>
            <w:r w:rsidR="00135763">
              <w:rPr>
                <w:rFonts w:asciiTheme="majorHAnsi" w:hAnsiTheme="majorHAnsi" w:cstheme="majorHAnsi"/>
              </w:rPr>
              <w:t xml:space="preserve">, Department of State; Senior Fellow, </w:t>
            </w:r>
            <w:r w:rsidR="00135763" w:rsidRPr="00135763">
              <w:rPr>
                <w:rFonts w:asciiTheme="majorHAnsi" w:hAnsiTheme="majorHAnsi" w:cstheme="majorHAnsi"/>
              </w:rPr>
              <w:t>The Center for a New American Security</w:t>
            </w:r>
            <w:r w:rsidR="00135763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BD76EF" w:rsidP="00BD76EF">
            <w:pPr>
              <w:rPr>
                <w:rFonts w:asciiTheme="majorHAnsi" w:hAnsiTheme="majorHAnsi" w:cstheme="majorHAnsi"/>
              </w:rPr>
            </w:pPr>
            <w:r w:rsidRPr="00BD76EF">
              <w:rPr>
                <w:rFonts w:asciiTheme="majorHAnsi" w:hAnsiTheme="majorHAnsi" w:cstheme="majorHAnsi"/>
              </w:rPr>
              <w:t xml:space="preserve">Alexander </w:t>
            </w:r>
            <w:proofErr w:type="spellStart"/>
            <w:r w:rsidRPr="00BD76EF">
              <w:rPr>
                <w:rFonts w:asciiTheme="majorHAnsi" w:hAnsiTheme="majorHAnsi" w:cstheme="majorHAnsi"/>
              </w:rPr>
              <w:t>Vershbow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 to 2012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725D50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725D50">
              <w:rPr>
                <w:rFonts w:asciiTheme="majorHAnsi" w:hAnsiTheme="majorHAnsi" w:cstheme="majorHAnsi"/>
              </w:rPr>
              <w:t xml:space="preserve">U.S. Ambassador to the </w:t>
            </w:r>
            <w:r w:rsidR="00725D50" w:rsidRPr="00725D50">
              <w:rPr>
                <w:rFonts w:asciiTheme="majorHAnsi" w:hAnsiTheme="majorHAnsi" w:cstheme="majorHAnsi"/>
              </w:rPr>
              <w:t>Russian Federation</w:t>
            </w:r>
            <w:r w:rsidR="00725D50">
              <w:rPr>
                <w:rFonts w:asciiTheme="majorHAnsi" w:hAnsiTheme="majorHAnsi" w:cstheme="majorHAnsi"/>
              </w:rPr>
              <w:t xml:space="preserve">, Department of State; U.S. Ambassador to the </w:t>
            </w:r>
            <w:r w:rsidR="00725D50" w:rsidRPr="00725D50">
              <w:rPr>
                <w:rFonts w:asciiTheme="majorHAnsi" w:hAnsiTheme="majorHAnsi" w:cstheme="majorHAnsi"/>
              </w:rPr>
              <w:t>Republic of Korea</w:t>
            </w:r>
            <w:r w:rsidR="00725D50">
              <w:rPr>
                <w:rFonts w:asciiTheme="majorHAnsi" w:hAnsiTheme="majorHAnsi" w:cstheme="majorHAnsi"/>
              </w:rPr>
              <w:t xml:space="preserve">, Department of State; </w:t>
            </w:r>
            <w:r w:rsidR="00725D50" w:rsidRPr="00725D50">
              <w:rPr>
                <w:rFonts w:asciiTheme="majorHAnsi" w:hAnsiTheme="majorHAnsi" w:cstheme="majorHAnsi"/>
              </w:rPr>
              <w:t>U.S. Ambassador to the North Atlantic Treaty Organization</w:t>
            </w:r>
            <w:r w:rsidR="00725D50">
              <w:rPr>
                <w:rFonts w:asciiTheme="majorHAnsi" w:hAnsiTheme="majorHAnsi" w:cstheme="majorHAnsi"/>
              </w:rPr>
              <w:t>, Department of State</w:t>
            </w:r>
            <w:r w:rsidR="00725D50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EF" w:rsidRDefault="00E30DEF" w:rsidP="001E22F1">
      <w:r>
        <w:separator/>
      </w:r>
    </w:p>
  </w:endnote>
  <w:endnote w:type="continuationSeparator" w:id="0">
    <w:p w:rsidR="00E30DEF" w:rsidRDefault="00E30DEF" w:rsidP="001E22F1">
      <w:r>
        <w:continuationSeparator/>
      </w:r>
    </w:p>
  </w:endnote>
  <w:endnote w:id="1">
    <w:p w:rsidR="00725D50" w:rsidRDefault="00725D5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B4032">
          <w:rPr>
            <w:rStyle w:val="Hyperlink"/>
          </w:rPr>
          <w:t>https://www.congress.gov/nomination/111th-congress/179?q=%7B%22search%22%3A%5B%22Alexander+Vershbow%22%5D%7D&amp;r=1</w:t>
        </w:r>
      </w:hyperlink>
    </w:p>
  </w:endnote>
  <w:endnote w:id="2">
    <w:p w:rsidR="00245F6B" w:rsidRDefault="00245F6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B4032">
          <w:rPr>
            <w:rStyle w:val="Hyperlink"/>
          </w:rPr>
          <w:t>http://www.defense.gov/About-DoD/Biographies/Biography-View/Article/602768/elissa-slotkin</w:t>
        </w:r>
      </w:hyperlink>
    </w:p>
  </w:endnote>
  <w:endnote w:id="3">
    <w:p w:rsidR="00DB6A4B" w:rsidRDefault="00DB6A4B">
      <w:pPr>
        <w:pStyle w:val="EndnoteText"/>
      </w:pPr>
      <w:r>
        <w:rPr>
          <w:rStyle w:val="EndnoteReference"/>
        </w:rPr>
        <w:endnoteRef/>
      </w:r>
      <w:r w:rsidR="003B552E">
        <w:t xml:space="preserve"> </w:t>
      </w:r>
      <w:r w:rsidR="003B552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C33604" w:rsidRDefault="00C3360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B4032">
          <w:rPr>
            <w:rStyle w:val="Hyperlink"/>
          </w:rPr>
          <w:t>http://www.defense.gov/About-DoD/Biographies/Biography-View/Article/602768/elissa-slotkin</w:t>
        </w:r>
      </w:hyperlink>
    </w:p>
  </w:endnote>
  <w:endnote w:id="5">
    <w:p w:rsidR="0035620F" w:rsidRDefault="0035620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B4032">
          <w:rPr>
            <w:rStyle w:val="Hyperlink"/>
          </w:rPr>
          <w:t>http://policy.defense.gov/OUSDP-Offices/ASD-for-International-Security-Affairs/</w:t>
        </w:r>
      </w:hyperlink>
    </w:p>
  </w:endnote>
  <w:endnote w:id="6">
    <w:p w:rsidR="00C70B5E" w:rsidRDefault="00C70B5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FB4032">
          <w:rPr>
            <w:rStyle w:val="Hyperlink"/>
          </w:rPr>
          <w:t>http://www.defense.gov/About-DoD/Biographies/Biography-View/Article/602768/elissa-slotkin</w:t>
        </w:r>
      </w:hyperlink>
    </w:p>
  </w:endnote>
  <w:endnote w:id="7">
    <w:p w:rsidR="00A911DB" w:rsidRDefault="00A911D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="00396C50" w:rsidRPr="008F5E3F">
          <w:rPr>
            <w:rStyle w:val="Hyperlink"/>
          </w:rPr>
          <w:t>http://policy.defense.gov/OUSDP-Offices/ASD-for-International-Security-Affairs/</w:t>
        </w:r>
      </w:hyperlink>
    </w:p>
  </w:endnote>
  <w:endnote w:id="8">
    <w:p w:rsidR="00BD76EF" w:rsidRDefault="00BD76E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FB4032">
          <w:rPr>
            <w:rStyle w:val="Hyperlink"/>
          </w:rPr>
          <w:t>http://www.defense.gov/About-DoD/Biographies/Biography-View/Article/602768/elissa-slotkin</w:t>
        </w:r>
      </w:hyperlink>
    </w:p>
  </w:endnote>
  <w:endnote w:id="9">
    <w:p w:rsidR="00135763" w:rsidRDefault="0013576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FB4032">
          <w:rPr>
            <w:rStyle w:val="Hyperlink"/>
          </w:rPr>
          <w:t>http://policy.defense.gov/OUSDP-Offices/ASD-for-International-Security-Affairs/Leadership/</w:t>
        </w:r>
      </w:hyperlink>
    </w:p>
  </w:endnote>
  <w:endnote w:id="10">
    <w:p w:rsidR="00725D50" w:rsidRDefault="00725D5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FB4032">
          <w:rPr>
            <w:rStyle w:val="Hyperlink"/>
          </w:rPr>
          <w:t>http://www.nato.int/cps/en/natolive/who_is_who_84342.htm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EF" w:rsidRDefault="00E30DEF" w:rsidP="001E22F1">
      <w:r>
        <w:separator/>
      </w:r>
    </w:p>
  </w:footnote>
  <w:footnote w:type="continuationSeparator" w:id="0">
    <w:p w:rsidR="00E30DEF" w:rsidRDefault="00E30DE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3B552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8B0"/>
    <w:multiLevelType w:val="hybridMultilevel"/>
    <w:tmpl w:val="50A4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F6DA2"/>
    <w:multiLevelType w:val="hybridMultilevel"/>
    <w:tmpl w:val="732E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2F05C71"/>
    <w:multiLevelType w:val="hybridMultilevel"/>
    <w:tmpl w:val="9C54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735239"/>
    <w:multiLevelType w:val="hybridMultilevel"/>
    <w:tmpl w:val="250E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47217"/>
    <w:multiLevelType w:val="hybridMultilevel"/>
    <w:tmpl w:val="367A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03952"/>
    <w:multiLevelType w:val="hybridMultilevel"/>
    <w:tmpl w:val="6F52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40"/>
  </w:num>
  <w:num w:numId="5">
    <w:abstractNumId w:val="6"/>
  </w:num>
  <w:num w:numId="6">
    <w:abstractNumId w:val="36"/>
  </w:num>
  <w:num w:numId="7">
    <w:abstractNumId w:val="5"/>
  </w:num>
  <w:num w:numId="8">
    <w:abstractNumId w:val="31"/>
  </w:num>
  <w:num w:numId="9">
    <w:abstractNumId w:val="17"/>
  </w:num>
  <w:num w:numId="10">
    <w:abstractNumId w:val="7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9"/>
  </w:num>
  <w:num w:numId="20">
    <w:abstractNumId w:val="27"/>
  </w:num>
  <w:num w:numId="21">
    <w:abstractNumId w:val="32"/>
  </w:num>
  <w:num w:numId="22">
    <w:abstractNumId w:val="11"/>
  </w:num>
  <w:num w:numId="23">
    <w:abstractNumId w:val="8"/>
  </w:num>
  <w:num w:numId="24">
    <w:abstractNumId w:val="33"/>
  </w:num>
  <w:num w:numId="25">
    <w:abstractNumId w:val="14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30"/>
  </w:num>
  <w:num w:numId="31">
    <w:abstractNumId w:val="38"/>
  </w:num>
  <w:num w:numId="32">
    <w:abstractNumId w:val="39"/>
  </w:num>
  <w:num w:numId="33">
    <w:abstractNumId w:val="10"/>
  </w:num>
  <w:num w:numId="34">
    <w:abstractNumId w:val="1"/>
  </w:num>
  <w:num w:numId="35">
    <w:abstractNumId w:val="29"/>
  </w:num>
  <w:num w:numId="36">
    <w:abstractNumId w:val="19"/>
  </w:num>
  <w:num w:numId="37">
    <w:abstractNumId w:val="20"/>
  </w:num>
  <w:num w:numId="38">
    <w:abstractNumId w:val="0"/>
  </w:num>
  <w:num w:numId="39">
    <w:abstractNumId w:val="35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2413"/>
    <w:rsid w:val="00023CFC"/>
    <w:rsid w:val="00034730"/>
    <w:rsid w:val="0004519C"/>
    <w:rsid w:val="00051102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3D03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5763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E5F2A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5F6B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5878"/>
    <w:rsid w:val="0035620F"/>
    <w:rsid w:val="003616AC"/>
    <w:rsid w:val="00366270"/>
    <w:rsid w:val="00370ED0"/>
    <w:rsid w:val="00373610"/>
    <w:rsid w:val="00374D9C"/>
    <w:rsid w:val="00375A18"/>
    <w:rsid w:val="00386024"/>
    <w:rsid w:val="003910F3"/>
    <w:rsid w:val="00396C50"/>
    <w:rsid w:val="0039752D"/>
    <w:rsid w:val="003A0397"/>
    <w:rsid w:val="003A4DD4"/>
    <w:rsid w:val="003A6E33"/>
    <w:rsid w:val="003B1EB9"/>
    <w:rsid w:val="003B552E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3779A"/>
    <w:rsid w:val="00441ACF"/>
    <w:rsid w:val="004475F2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3D79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25D50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477A2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5C67"/>
    <w:rsid w:val="0098748B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11DB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52118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76EF"/>
    <w:rsid w:val="00BE28D8"/>
    <w:rsid w:val="00BE379B"/>
    <w:rsid w:val="00BF2BCE"/>
    <w:rsid w:val="00C00762"/>
    <w:rsid w:val="00C05B41"/>
    <w:rsid w:val="00C068DB"/>
    <w:rsid w:val="00C07179"/>
    <w:rsid w:val="00C07FF8"/>
    <w:rsid w:val="00C14F52"/>
    <w:rsid w:val="00C153DF"/>
    <w:rsid w:val="00C23B65"/>
    <w:rsid w:val="00C30408"/>
    <w:rsid w:val="00C335FE"/>
    <w:rsid w:val="00C33604"/>
    <w:rsid w:val="00C3365A"/>
    <w:rsid w:val="00C36CC2"/>
    <w:rsid w:val="00C44A8F"/>
    <w:rsid w:val="00C46EEC"/>
    <w:rsid w:val="00C5538B"/>
    <w:rsid w:val="00C70B5E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43C6C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6A4B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0DEF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53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94950"/>
    <w:rsid w:val="00FA4096"/>
    <w:rsid w:val="00FA58FD"/>
    <w:rsid w:val="00FB1139"/>
    <w:rsid w:val="00FB2965"/>
    <w:rsid w:val="00FB4882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defense.gov/OUSDP-Offices/ASD-for-International-Security-Affairs/Leadership/" TargetMode="External"/><Relationship Id="rId3" Type="http://schemas.openxmlformats.org/officeDocument/2006/relationships/hyperlink" Target="http://www.defense.gov/About-DoD/Biographies/Biography-View/Article/602768/elissa-slotkin" TargetMode="External"/><Relationship Id="rId7" Type="http://schemas.openxmlformats.org/officeDocument/2006/relationships/hyperlink" Target="http://www.defense.gov/About-DoD/Biographies/Biography-View/Article/602768/elissa-slotkin" TargetMode="External"/><Relationship Id="rId2" Type="http://schemas.openxmlformats.org/officeDocument/2006/relationships/hyperlink" Target="http://www.defense.gov/About-DoD/Biographies/Biography-View/Article/602768/elissa-slotkin" TargetMode="External"/><Relationship Id="rId1" Type="http://schemas.openxmlformats.org/officeDocument/2006/relationships/hyperlink" Target="https://www.congress.gov/nomination/111th-congress/179?q=%7B%22search%22%3A%5B%22Alexander+Vershbow%22%5D%7D&amp;r=1" TargetMode="External"/><Relationship Id="rId6" Type="http://schemas.openxmlformats.org/officeDocument/2006/relationships/hyperlink" Target="http://policy.defense.gov/OUSDP-Offices/ASD-for-International-Security-Affairs/" TargetMode="External"/><Relationship Id="rId5" Type="http://schemas.openxmlformats.org/officeDocument/2006/relationships/hyperlink" Target="http://www.defense.gov/About-DoD/Biographies/Biography-View/Article/602768/elissa-slotkin" TargetMode="External"/><Relationship Id="rId4" Type="http://schemas.openxmlformats.org/officeDocument/2006/relationships/hyperlink" Target="http://policy.defense.gov/OUSDP-Offices/ASD-for-International-Security-Affairs/" TargetMode="External"/><Relationship Id="rId9" Type="http://schemas.openxmlformats.org/officeDocument/2006/relationships/hyperlink" Target="http://www.nato.int/cps/en/natolive/who_is_who_84342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B12C6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F593D-C475-442A-857D-2A1CD2A7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2017-06-22T15:17:00Z</dcterms:created>
  <dcterms:modified xsi:type="dcterms:W3CDTF">2017-08-23T18:55:00Z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